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5C8D31" w14:textId="6B2C741D" w:rsidR="009330D7" w:rsidRPr="00BC5C44" w:rsidRDefault="009330D7" w:rsidP="008E0789">
      <w:pPr>
        <w:rPr>
          <w:rFonts w:ascii="Arial" w:hAnsi="Arial" w:cs="Arial"/>
          <w:i/>
          <w:color w:val="FF0000"/>
          <w:sz w:val="28"/>
          <w:szCs w:val="28"/>
        </w:rPr>
      </w:pPr>
      <w:r w:rsidRPr="00BC5C44">
        <w:rPr>
          <w:rFonts w:ascii="Arial" w:hAnsi="Arial" w:cs="Arial"/>
          <w:i/>
          <w:color w:val="FF0000"/>
          <w:sz w:val="28"/>
          <w:szCs w:val="28"/>
        </w:rPr>
        <w:t>Artikelvorschlag für Gemeindezeitung</w:t>
      </w:r>
    </w:p>
    <w:p w14:paraId="589F1D1B" w14:textId="73990D50" w:rsidR="009330D7" w:rsidRPr="00BC5C44" w:rsidRDefault="009330D7" w:rsidP="008E0789">
      <w:pPr>
        <w:rPr>
          <w:rFonts w:ascii="Arial" w:hAnsi="Arial" w:cs="Arial"/>
          <w:i/>
          <w:color w:val="FF0000"/>
        </w:rPr>
      </w:pPr>
      <w:r w:rsidRPr="00BC5C44">
        <w:rPr>
          <w:rFonts w:ascii="Arial" w:hAnsi="Arial" w:cs="Arial"/>
          <w:i/>
          <w:color w:val="FF0000"/>
        </w:rPr>
        <w:t>(Text, Bild und Logo zum Download unter: www.tierschutzportal.ooe.gv.at)</w:t>
      </w:r>
    </w:p>
    <w:p w14:paraId="5BA15DFA" w14:textId="77777777" w:rsidR="009330D7" w:rsidRDefault="009330D7" w:rsidP="008E0789">
      <w:pPr>
        <w:rPr>
          <w:rFonts w:ascii="Arial" w:hAnsi="Arial"/>
          <w:b/>
          <w:sz w:val="28"/>
          <w:szCs w:val="28"/>
        </w:rPr>
      </w:pPr>
    </w:p>
    <w:p w14:paraId="67AC5CE2" w14:textId="77777777" w:rsidR="008E0789" w:rsidRPr="00130945" w:rsidRDefault="008E0789" w:rsidP="008E0789">
      <w:pPr>
        <w:rPr>
          <w:rFonts w:ascii="Arial" w:hAnsi="Arial"/>
          <w:b/>
          <w:sz w:val="28"/>
          <w:szCs w:val="28"/>
        </w:rPr>
      </w:pPr>
      <w:r w:rsidRPr="00130945">
        <w:rPr>
          <w:rFonts w:ascii="Arial" w:hAnsi="Arial"/>
          <w:b/>
          <w:sz w:val="28"/>
          <w:szCs w:val="28"/>
        </w:rPr>
        <w:t xml:space="preserve">Kastration von Katze und Kater </w:t>
      </w:r>
      <w:r w:rsidR="00130945" w:rsidRPr="00130945">
        <w:rPr>
          <w:rFonts w:ascii="Arial" w:hAnsi="Arial"/>
          <w:b/>
          <w:sz w:val="28"/>
          <w:szCs w:val="28"/>
        </w:rPr>
        <w:t>–</w:t>
      </w:r>
      <w:r w:rsidRPr="00130945">
        <w:rPr>
          <w:rFonts w:ascii="Arial" w:hAnsi="Arial"/>
          <w:b/>
          <w:sz w:val="28"/>
          <w:szCs w:val="28"/>
        </w:rPr>
        <w:t xml:space="preserve"> Kleiner Eingriff mit großer Wirkung auf Gesundheit und Lebenserwartung der Tiere</w:t>
      </w:r>
    </w:p>
    <w:p w14:paraId="5A742DAE" w14:textId="77777777" w:rsidR="008E0789" w:rsidRPr="002835EF" w:rsidRDefault="008E0789" w:rsidP="00130945">
      <w:pPr>
        <w:ind w:left="-567" w:right="-532"/>
        <w:rPr>
          <w:rFonts w:ascii="Arial" w:hAnsi="Arial"/>
          <w:sz w:val="22"/>
          <w:szCs w:val="22"/>
        </w:rPr>
      </w:pPr>
    </w:p>
    <w:p w14:paraId="36095569" w14:textId="479E96DC" w:rsidR="008E0789" w:rsidRPr="002835EF" w:rsidRDefault="008E0789" w:rsidP="008E0789">
      <w:pPr>
        <w:rPr>
          <w:rFonts w:ascii="Arial" w:hAnsi="Arial"/>
          <w:sz w:val="22"/>
          <w:szCs w:val="22"/>
        </w:rPr>
      </w:pPr>
      <w:r w:rsidRPr="002835EF">
        <w:rPr>
          <w:rFonts w:ascii="Arial" w:hAnsi="Arial"/>
          <w:sz w:val="22"/>
          <w:szCs w:val="22"/>
        </w:rPr>
        <w:t xml:space="preserve">Deutlich höhere Lebenserwartung der Samtpfoten, weniger Krankheiten, friedlicherer Umgang der Tiere untereinander, kein übelriechendes Markieren, keine ungewollten Jungtiere und aktiver Tierschutz </w:t>
      </w:r>
      <w:r w:rsidR="00130945">
        <w:rPr>
          <w:rFonts w:ascii="Arial" w:hAnsi="Arial"/>
          <w:sz w:val="22"/>
          <w:szCs w:val="22"/>
        </w:rPr>
        <w:t>–</w:t>
      </w:r>
      <w:r w:rsidRPr="002835EF">
        <w:rPr>
          <w:rFonts w:ascii="Arial" w:hAnsi="Arial"/>
          <w:sz w:val="22"/>
          <w:szCs w:val="22"/>
        </w:rPr>
        <w:t xml:space="preserve"> viele gute Gründe sprechen für die Kastration von Hauskat</w:t>
      </w:r>
      <w:r w:rsidR="00204402">
        <w:rPr>
          <w:rFonts w:ascii="Arial" w:hAnsi="Arial"/>
          <w:sz w:val="22"/>
          <w:szCs w:val="22"/>
        </w:rPr>
        <w:t>zen. Die Tierschutz-</w:t>
      </w:r>
      <w:proofErr w:type="spellStart"/>
      <w:r w:rsidR="00204402">
        <w:rPr>
          <w:rFonts w:ascii="Arial" w:hAnsi="Arial"/>
          <w:sz w:val="22"/>
          <w:szCs w:val="22"/>
        </w:rPr>
        <w:t>ombuds</w:t>
      </w:r>
      <w:r w:rsidRPr="002835EF">
        <w:rPr>
          <w:rFonts w:ascii="Arial" w:hAnsi="Arial"/>
          <w:sz w:val="22"/>
          <w:szCs w:val="22"/>
        </w:rPr>
        <w:t>frau</w:t>
      </w:r>
      <w:proofErr w:type="spellEnd"/>
      <w:r w:rsidRPr="002835EF">
        <w:rPr>
          <w:rFonts w:ascii="Arial" w:hAnsi="Arial"/>
          <w:sz w:val="22"/>
          <w:szCs w:val="22"/>
        </w:rPr>
        <w:t xml:space="preserve"> des Landes OÖ ruft daher alle Katzenbesitzer auf, ihr Tier kastrieren zu lassen.</w:t>
      </w:r>
    </w:p>
    <w:p w14:paraId="1F1E77E3" w14:textId="77777777" w:rsidR="008E0789" w:rsidRPr="002835EF" w:rsidRDefault="008E0789" w:rsidP="008E0789">
      <w:pPr>
        <w:rPr>
          <w:rFonts w:ascii="Arial" w:hAnsi="Arial"/>
          <w:sz w:val="22"/>
          <w:szCs w:val="22"/>
        </w:rPr>
      </w:pPr>
    </w:p>
    <w:p w14:paraId="6EE9F1AA" w14:textId="1CE1E770" w:rsidR="008E0789" w:rsidRPr="002835EF" w:rsidRDefault="008E0789" w:rsidP="008E0789">
      <w:pPr>
        <w:rPr>
          <w:rFonts w:ascii="Arial" w:hAnsi="Arial"/>
          <w:sz w:val="22"/>
          <w:szCs w:val="22"/>
        </w:rPr>
      </w:pPr>
      <w:r w:rsidRPr="002835EF">
        <w:rPr>
          <w:rFonts w:ascii="Arial" w:hAnsi="Arial"/>
          <w:sz w:val="22"/>
          <w:szCs w:val="22"/>
        </w:rPr>
        <w:t xml:space="preserve">Die Kastration von Katzen, die für Tiere mit Freigang </w:t>
      </w:r>
      <w:r w:rsidR="00204402">
        <w:rPr>
          <w:rFonts w:ascii="Arial" w:hAnsi="Arial"/>
          <w:sz w:val="22"/>
          <w:szCs w:val="22"/>
        </w:rPr>
        <w:t xml:space="preserve">grundsätzlich </w:t>
      </w:r>
      <w:r w:rsidRPr="002835EF">
        <w:rPr>
          <w:rFonts w:ascii="Arial" w:hAnsi="Arial"/>
          <w:sz w:val="22"/>
          <w:szCs w:val="22"/>
        </w:rPr>
        <w:t xml:space="preserve">gesetzlich verpflichtend ist, ist für den Tierarzt ein gängiger Eingriff, bei dem beim weiblichen Tier die Eierstöcke, beim Kater die Hoden unter Vollnarkose entfernt werden. Bereits wenige Tage nach dem Eingriff haben die Stubentiger </w:t>
      </w:r>
      <w:r w:rsidR="009330D7">
        <w:rPr>
          <w:rFonts w:ascii="Arial" w:hAnsi="Arial"/>
          <w:sz w:val="22"/>
          <w:szCs w:val="22"/>
        </w:rPr>
        <w:t>diesen</w:t>
      </w:r>
      <w:r w:rsidRPr="002835EF">
        <w:rPr>
          <w:rFonts w:ascii="Arial" w:hAnsi="Arial"/>
          <w:sz w:val="22"/>
          <w:szCs w:val="22"/>
        </w:rPr>
        <w:t xml:space="preserve"> völlig überwunden, Komplikationen treten äußerst selten auf.</w:t>
      </w:r>
    </w:p>
    <w:p w14:paraId="1FE8FB6C" w14:textId="77777777" w:rsidR="008E0789" w:rsidRPr="002835EF" w:rsidRDefault="008E0789" w:rsidP="008E0789">
      <w:pPr>
        <w:rPr>
          <w:rFonts w:ascii="Arial" w:hAnsi="Arial"/>
          <w:sz w:val="22"/>
          <w:szCs w:val="22"/>
        </w:rPr>
      </w:pPr>
    </w:p>
    <w:p w14:paraId="48023108" w14:textId="578225C3" w:rsidR="008E0789" w:rsidRPr="002835EF" w:rsidRDefault="00204402" w:rsidP="008E0789">
      <w:pPr>
        <w:rPr>
          <w:rFonts w:ascii="Arial" w:hAnsi="Arial"/>
          <w:sz w:val="22"/>
          <w:szCs w:val="22"/>
        </w:rPr>
      </w:pPr>
      <w:r>
        <w:rPr>
          <w:rFonts w:ascii="Arial" w:hAnsi="Arial"/>
          <w:sz w:val="22"/>
          <w:szCs w:val="22"/>
        </w:rPr>
        <w:t>K</w:t>
      </w:r>
      <w:r w:rsidR="008E0789" w:rsidRPr="002835EF">
        <w:rPr>
          <w:rFonts w:ascii="Arial" w:hAnsi="Arial"/>
          <w:sz w:val="22"/>
          <w:szCs w:val="22"/>
        </w:rPr>
        <w:t xml:space="preserve">astrierte Katzen und Kater </w:t>
      </w:r>
      <w:r>
        <w:rPr>
          <w:rFonts w:ascii="Arial" w:hAnsi="Arial"/>
          <w:sz w:val="22"/>
          <w:szCs w:val="22"/>
        </w:rPr>
        <w:t xml:space="preserve">haben </w:t>
      </w:r>
      <w:r w:rsidR="008E0789" w:rsidRPr="002835EF">
        <w:rPr>
          <w:rFonts w:ascii="Arial" w:hAnsi="Arial"/>
          <w:sz w:val="22"/>
          <w:szCs w:val="22"/>
        </w:rPr>
        <w:t xml:space="preserve">eine deutlich höhere Lebenserwartung verglichen mit nicht kastrierten Tieren </w:t>
      </w:r>
      <w:r w:rsidR="00130945">
        <w:rPr>
          <w:rFonts w:ascii="Arial" w:hAnsi="Arial"/>
          <w:sz w:val="22"/>
          <w:szCs w:val="22"/>
        </w:rPr>
        <w:t>–</w:t>
      </w:r>
      <w:r w:rsidR="008E0789" w:rsidRPr="002835EF">
        <w:rPr>
          <w:rFonts w:ascii="Arial" w:hAnsi="Arial"/>
          <w:sz w:val="22"/>
          <w:szCs w:val="22"/>
        </w:rPr>
        <w:t xml:space="preserve"> und dabei macht es keinen Unterschied, ob sie Zugang ins Freie haben oder nicht. Die Gefahr der </w:t>
      </w:r>
      <w:proofErr w:type="spellStart"/>
      <w:r w:rsidR="008E0789" w:rsidRPr="002835EF">
        <w:rPr>
          <w:rFonts w:ascii="Arial" w:hAnsi="Arial"/>
          <w:sz w:val="22"/>
          <w:szCs w:val="22"/>
        </w:rPr>
        <w:t>Dauerrolligkeit</w:t>
      </w:r>
      <w:proofErr w:type="spellEnd"/>
      <w:r w:rsidR="008E0789" w:rsidRPr="002835EF">
        <w:rPr>
          <w:rFonts w:ascii="Arial" w:hAnsi="Arial"/>
          <w:sz w:val="22"/>
          <w:szCs w:val="22"/>
        </w:rPr>
        <w:t xml:space="preserve"> und anderer hormoneller Erkrankungen wie Zysten oder </w:t>
      </w:r>
      <w:proofErr w:type="spellStart"/>
      <w:r w:rsidR="008E0789" w:rsidRPr="002835EF">
        <w:rPr>
          <w:rFonts w:ascii="Arial" w:hAnsi="Arial"/>
          <w:sz w:val="22"/>
          <w:szCs w:val="22"/>
        </w:rPr>
        <w:t>Gesäugetumore</w:t>
      </w:r>
      <w:proofErr w:type="spellEnd"/>
      <w:r w:rsidR="008E0789" w:rsidRPr="002835EF">
        <w:rPr>
          <w:rFonts w:ascii="Arial" w:hAnsi="Arial"/>
          <w:sz w:val="22"/>
          <w:szCs w:val="22"/>
        </w:rPr>
        <w:t xml:space="preserve"> wird deutlich reduziert. Auch zu Gebärmutterentzündungen kommt es bei kastrierten Katzen wesentlich seltener. Weil die Tiere nach dem Eingriff weniger Bedürfnis zu streunen haben, sinkt auch das Risiko für Verletzungen und Infektionen mit </w:t>
      </w:r>
      <w:proofErr w:type="spellStart"/>
      <w:r w:rsidR="008E0789" w:rsidRPr="002835EF">
        <w:rPr>
          <w:rFonts w:ascii="Arial" w:hAnsi="Arial"/>
          <w:sz w:val="22"/>
          <w:szCs w:val="22"/>
        </w:rPr>
        <w:t>Leukose</w:t>
      </w:r>
      <w:proofErr w:type="spellEnd"/>
      <w:r w:rsidR="008E0789" w:rsidRPr="002835EF">
        <w:rPr>
          <w:rFonts w:ascii="Arial" w:hAnsi="Arial"/>
          <w:sz w:val="22"/>
          <w:szCs w:val="22"/>
        </w:rPr>
        <w:t xml:space="preserve"> (</w:t>
      </w:r>
      <w:proofErr w:type="spellStart"/>
      <w:r w:rsidR="008E0789" w:rsidRPr="002835EF">
        <w:rPr>
          <w:rFonts w:ascii="Arial" w:hAnsi="Arial"/>
          <w:sz w:val="22"/>
          <w:szCs w:val="22"/>
        </w:rPr>
        <w:t>Fe</w:t>
      </w:r>
      <w:r w:rsidR="002771F9">
        <w:rPr>
          <w:rFonts w:ascii="Arial" w:hAnsi="Arial"/>
          <w:sz w:val="22"/>
          <w:szCs w:val="22"/>
        </w:rPr>
        <w:t>L</w:t>
      </w:r>
      <w:r w:rsidR="008E0789" w:rsidRPr="002835EF">
        <w:rPr>
          <w:rFonts w:ascii="Arial" w:hAnsi="Arial"/>
          <w:sz w:val="22"/>
          <w:szCs w:val="22"/>
        </w:rPr>
        <w:t>V</w:t>
      </w:r>
      <w:proofErr w:type="spellEnd"/>
      <w:r w:rsidR="008E0789" w:rsidRPr="002835EF">
        <w:rPr>
          <w:rFonts w:ascii="Arial" w:hAnsi="Arial"/>
          <w:sz w:val="22"/>
          <w:szCs w:val="22"/>
        </w:rPr>
        <w:t xml:space="preserve">) oder FIV ("Katzen-AIDS"). Bei weiblichen Tieren entfällt die </w:t>
      </w:r>
      <w:proofErr w:type="spellStart"/>
      <w:r w:rsidR="008E0789" w:rsidRPr="002835EF">
        <w:rPr>
          <w:rFonts w:ascii="Arial" w:hAnsi="Arial"/>
          <w:sz w:val="22"/>
          <w:szCs w:val="22"/>
        </w:rPr>
        <w:t>Rolligkeit</w:t>
      </w:r>
      <w:proofErr w:type="spellEnd"/>
      <w:r w:rsidR="008E0789" w:rsidRPr="002835EF">
        <w:rPr>
          <w:rFonts w:ascii="Arial" w:hAnsi="Arial"/>
          <w:sz w:val="22"/>
          <w:szCs w:val="22"/>
        </w:rPr>
        <w:t xml:space="preserve"> </w:t>
      </w:r>
      <w:r w:rsidR="00130945">
        <w:rPr>
          <w:rFonts w:ascii="Arial" w:hAnsi="Arial"/>
          <w:sz w:val="22"/>
          <w:szCs w:val="22"/>
        </w:rPr>
        <w:t>–</w:t>
      </w:r>
      <w:r w:rsidR="008E0789" w:rsidRPr="002835EF">
        <w:rPr>
          <w:rFonts w:ascii="Arial" w:hAnsi="Arial"/>
          <w:sz w:val="22"/>
          <w:szCs w:val="22"/>
        </w:rPr>
        <w:t xml:space="preserve"> mit all ihren unliebsamen Begleiterscheinungen, wie etwa dem lauten Rufen. Kater markieren weniger und geraten seltener in Kämpfe, die Tiere sind allgemein untereinander friedlicher, ob in der Wohnung oder draußen.</w:t>
      </w:r>
    </w:p>
    <w:p w14:paraId="171FCEBC" w14:textId="77777777" w:rsidR="008E0789" w:rsidRPr="002835EF" w:rsidRDefault="008E0789" w:rsidP="008E0789">
      <w:pPr>
        <w:rPr>
          <w:rFonts w:ascii="Arial" w:hAnsi="Arial"/>
          <w:sz w:val="22"/>
          <w:szCs w:val="22"/>
        </w:rPr>
      </w:pPr>
    </w:p>
    <w:p w14:paraId="3A4AB912" w14:textId="77777777" w:rsidR="008E0789" w:rsidRPr="002835EF" w:rsidRDefault="008E0789" w:rsidP="008E0789">
      <w:pPr>
        <w:rPr>
          <w:rFonts w:ascii="Arial" w:hAnsi="Arial"/>
          <w:sz w:val="22"/>
          <w:szCs w:val="22"/>
        </w:rPr>
      </w:pPr>
      <w:r w:rsidRPr="002835EF">
        <w:rPr>
          <w:rFonts w:ascii="Arial" w:hAnsi="Arial"/>
          <w:sz w:val="22"/>
          <w:szCs w:val="22"/>
        </w:rPr>
        <w:t>(Verantwortungsbewusste Katzenhalter leisten durch das Kastrieren ihrer Haustiere einen wichtigen Beitrag zu aktivem Tierschutz.)</w:t>
      </w:r>
    </w:p>
    <w:p w14:paraId="5FAAB8E9" w14:textId="77777777" w:rsidR="008E0789" w:rsidRPr="002835EF" w:rsidRDefault="008E0789" w:rsidP="008E0789">
      <w:pPr>
        <w:rPr>
          <w:rFonts w:ascii="Arial" w:hAnsi="Arial"/>
          <w:sz w:val="22"/>
          <w:szCs w:val="22"/>
        </w:rPr>
      </w:pPr>
    </w:p>
    <w:p w14:paraId="3384A686" w14:textId="19045E5B" w:rsidR="008E0789" w:rsidRPr="002835EF" w:rsidRDefault="00800DB5" w:rsidP="008E0789">
      <w:pPr>
        <w:rPr>
          <w:rFonts w:ascii="Arial" w:hAnsi="Arial"/>
          <w:sz w:val="22"/>
          <w:szCs w:val="22"/>
        </w:rPr>
      </w:pPr>
      <w:r>
        <w:rPr>
          <w:rFonts w:ascii="Arial" w:hAnsi="Arial"/>
          <w:noProof/>
          <w:sz w:val="22"/>
          <w:szCs w:val="22"/>
          <w:lang w:eastAsia="de-DE"/>
        </w:rPr>
        <w:drawing>
          <wp:inline distT="0" distB="0" distL="0" distR="0" wp14:anchorId="6386A060" wp14:editId="48DAF84C">
            <wp:extent cx="3022193" cy="2013201"/>
            <wp:effectExtent l="0" t="0" r="635" b="0"/>
            <wp:docPr id="2" name="Bild 2" descr="Macintosh HD:Users:DasPixel:Desktop:Land OÖ Tierschutz Katzenkastration:Artikelvorschlag Katzenkastration:Fotohinweis Vetmeduni Wien 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asPixel:Desktop:Land OÖ Tierschutz Katzenkastration:Artikelvorschlag Katzenkastration:Fotohinweis Vetmeduni Wien klein.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22193" cy="2013201"/>
                    </a:xfrm>
                    <a:prstGeom prst="rect">
                      <a:avLst/>
                    </a:prstGeom>
                    <a:noFill/>
                    <a:ln>
                      <a:noFill/>
                    </a:ln>
                  </pic:spPr>
                </pic:pic>
              </a:graphicData>
            </a:graphic>
          </wp:inline>
        </w:drawing>
      </w:r>
      <w:r w:rsidR="00130945">
        <w:rPr>
          <w:rFonts w:ascii="Arial" w:hAnsi="Arial"/>
          <w:sz w:val="22"/>
          <w:szCs w:val="22"/>
        </w:rPr>
        <w:t xml:space="preserve"> Foto</w:t>
      </w:r>
      <w:r w:rsidR="0068633F">
        <w:rPr>
          <w:rFonts w:ascii="Arial" w:hAnsi="Arial"/>
          <w:sz w:val="22"/>
          <w:szCs w:val="22"/>
        </w:rPr>
        <w:t>nachweis</w:t>
      </w:r>
      <w:r w:rsidR="00130945">
        <w:rPr>
          <w:rFonts w:ascii="Arial" w:hAnsi="Arial"/>
          <w:sz w:val="22"/>
          <w:szCs w:val="22"/>
        </w:rPr>
        <w:t xml:space="preserve">: </w:t>
      </w:r>
      <w:proofErr w:type="spellStart"/>
      <w:r w:rsidR="00130945">
        <w:rPr>
          <w:rFonts w:ascii="Arial" w:hAnsi="Arial"/>
          <w:sz w:val="22"/>
          <w:szCs w:val="22"/>
        </w:rPr>
        <w:t>Vetmeduni</w:t>
      </w:r>
      <w:proofErr w:type="spellEnd"/>
      <w:r w:rsidR="00130945">
        <w:rPr>
          <w:rFonts w:ascii="Arial" w:hAnsi="Arial"/>
          <w:sz w:val="22"/>
          <w:szCs w:val="22"/>
        </w:rPr>
        <w:t xml:space="preserve"> Wien </w:t>
      </w:r>
    </w:p>
    <w:p w14:paraId="02F54165" w14:textId="77777777" w:rsidR="008E0789" w:rsidRPr="002835EF" w:rsidRDefault="008E0789" w:rsidP="008E0789">
      <w:pPr>
        <w:rPr>
          <w:rFonts w:ascii="Arial" w:hAnsi="Arial"/>
          <w:sz w:val="22"/>
          <w:szCs w:val="22"/>
        </w:rPr>
      </w:pPr>
    </w:p>
    <w:p w14:paraId="15DA6396" w14:textId="55E0FD07" w:rsidR="008E0789" w:rsidRPr="002835EF" w:rsidRDefault="006F167F" w:rsidP="008E0789">
      <w:pPr>
        <w:rPr>
          <w:rFonts w:ascii="Arial" w:hAnsi="Arial"/>
          <w:sz w:val="22"/>
          <w:szCs w:val="22"/>
        </w:rPr>
      </w:pPr>
      <w:r>
        <w:rPr>
          <w:rFonts w:ascii="Arial" w:hAnsi="Arial"/>
          <w:sz w:val="22"/>
          <w:szCs w:val="22"/>
        </w:rPr>
        <w:t>W</w:t>
      </w:r>
      <w:r w:rsidR="008E0789" w:rsidRPr="002835EF">
        <w:rPr>
          <w:rFonts w:ascii="Arial" w:hAnsi="Arial"/>
          <w:sz w:val="22"/>
          <w:szCs w:val="22"/>
        </w:rPr>
        <w:t xml:space="preserve">eitere Informationen zum Thema "Kastration von Katze und Kater" </w:t>
      </w:r>
      <w:r>
        <w:rPr>
          <w:rFonts w:ascii="Arial" w:hAnsi="Arial"/>
          <w:sz w:val="22"/>
          <w:szCs w:val="22"/>
        </w:rPr>
        <w:t>finden Sie</w:t>
      </w:r>
      <w:r w:rsidR="008E0789" w:rsidRPr="002835EF">
        <w:rPr>
          <w:rFonts w:ascii="Arial" w:hAnsi="Arial"/>
          <w:sz w:val="22"/>
          <w:szCs w:val="22"/>
        </w:rPr>
        <w:t xml:space="preserve"> auf www.tierschutzportal.ooe.gv.at/ombudsmann</w:t>
      </w:r>
    </w:p>
    <w:p w14:paraId="762B2531" w14:textId="77777777" w:rsidR="008E0789" w:rsidRPr="002835EF" w:rsidRDefault="008E0789" w:rsidP="008E0789">
      <w:pPr>
        <w:rPr>
          <w:rFonts w:ascii="Arial" w:hAnsi="Arial"/>
          <w:sz w:val="22"/>
          <w:szCs w:val="22"/>
        </w:rPr>
      </w:pPr>
    </w:p>
    <w:p w14:paraId="703EC661" w14:textId="77777777" w:rsidR="008E0789" w:rsidRDefault="008E0789" w:rsidP="008E0789">
      <w:pPr>
        <w:rPr>
          <w:rFonts w:ascii="Arial" w:hAnsi="Arial"/>
          <w:sz w:val="22"/>
          <w:szCs w:val="22"/>
        </w:rPr>
      </w:pPr>
      <w:r w:rsidRPr="002835EF">
        <w:rPr>
          <w:rFonts w:ascii="Arial" w:hAnsi="Arial"/>
          <w:sz w:val="22"/>
          <w:szCs w:val="22"/>
        </w:rPr>
        <w:t>Bei Fragen in Tierschutzbelangen wenden Sie sich bitte an:</w:t>
      </w:r>
    </w:p>
    <w:p w14:paraId="334D6190" w14:textId="77777777" w:rsidR="00130945" w:rsidRPr="002835EF" w:rsidRDefault="00130945" w:rsidP="008E0789">
      <w:pPr>
        <w:rPr>
          <w:rFonts w:ascii="Arial" w:hAnsi="Arial"/>
          <w:sz w:val="22"/>
          <w:szCs w:val="22"/>
        </w:rPr>
      </w:pPr>
    </w:p>
    <w:p w14:paraId="3AA4A190" w14:textId="77777777" w:rsidR="008E0789" w:rsidRDefault="00130945" w:rsidP="008E0789">
      <w:pPr>
        <w:rPr>
          <w:rFonts w:ascii="Arial" w:hAnsi="Arial"/>
          <w:sz w:val="22"/>
          <w:szCs w:val="22"/>
        </w:rPr>
      </w:pPr>
      <w:r>
        <w:rPr>
          <w:rFonts w:ascii="Arial" w:hAnsi="Arial"/>
          <w:noProof/>
          <w:sz w:val="22"/>
          <w:szCs w:val="22"/>
          <w:lang w:eastAsia="de-DE"/>
        </w:rPr>
        <w:drawing>
          <wp:inline distT="0" distB="0" distL="0" distR="0" wp14:anchorId="039E5C62" wp14:editId="6D4ABCCB">
            <wp:extent cx="2173886" cy="571292"/>
            <wp:effectExtent l="0" t="0" r="10795" b="0"/>
            <wp:docPr id="3" name="Bild 3" descr="Macintosh HD:Users:DasPixel:Desktop:Land OÖ Tierschutz Katzenkastration (NICHT):Logo TSchO_länglich_orig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DasPixel:Desktop:Land OÖ Tierschutz Katzenkastration (NICHT):Logo TSchO_länglich_original.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73886" cy="571292"/>
                    </a:xfrm>
                    <a:prstGeom prst="rect">
                      <a:avLst/>
                    </a:prstGeom>
                    <a:noFill/>
                    <a:ln>
                      <a:noFill/>
                    </a:ln>
                  </pic:spPr>
                </pic:pic>
              </a:graphicData>
            </a:graphic>
          </wp:inline>
        </w:drawing>
      </w:r>
    </w:p>
    <w:p w14:paraId="58D6D964" w14:textId="77777777" w:rsidR="00130945" w:rsidRPr="002835EF" w:rsidRDefault="00130945" w:rsidP="008E0789">
      <w:pPr>
        <w:rPr>
          <w:rFonts w:ascii="Arial" w:hAnsi="Arial"/>
          <w:sz w:val="22"/>
          <w:szCs w:val="22"/>
        </w:rPr>
      </w:pPr>
    </w:p>
    <w:p w14:paraId="455EC77D" w14:textId="77777777" w:rsidR="008E0789" w:rsidRPr="002835EF" w:rsidRDefault="008E0789" w:rsidP="008E0789">
      <w:pPr>
        <w:rPr>
          <w:rFonts w:ascii="Arial" w:hAnsi="Arial"/>
          <w:sz w:val="22"/>
          <w:szCs w:val="22"/>
        </w:rPr>
      </w:pPr>
      <w:bookmarkStart w:id="0" w:name="_GoBack"/>
      <w:proofErr w:type="spellStart"/>
      <w:r w:rsidRPr="002835EF">
        <w:rPr>
          <w:rFonts w:ascii="Arial" w:hAnsi="Arial"/>
          <w:sz w:val="22"/>
          <w:szCs w:val="22"/>
        </w:rPr>
        <w:t>Tierschutzombudsstelle</w:t>
      </w:r>
      <w:proofErr w:type="spellEnd"/>
      <w:r w:rsidRPr="002835EF">
        <w:rPr>
          <w:rFonts w:ascii="Arial" w:hAnsi="Arial"/>
          <w:sz w:val="22"/>
          <w:szCs w:val="22"/>
        </w:rPr>
        <w:t xml:space="preserve"> Oberösterreich</w:t>
      </w:r>
    </w:p>
    <w:p w14:paraId="6017F168" w14:textId="77777777" w:rsidR="008E0789" w:rsidRPr="002835EF" w:rsidRDefault="008E0789" w:rsidP="008E0789">
      <w:pPr>
        <w:rPr>
          <w:rFonts w:ascii="Arial" w:hAnsi="Arial"/>
          <w:sz w:val="22"/>
          <w:szCs w:val="22"/>
        </w:rPr>
      </w:pPr>
      <w:proofErr w:type="spellStart"/>
      <w:r w:rsidRPr="002835EF">
        <w:rPr>
          <w:rFonts w:ascii="Arial" w:hAnsi="Arial"/>
          <w:sz w:val="22"/>
          <w:szCs w:val="22"/>
        </w:rPr>
        <w:t>Tierschutzombudsfrau</w:t>
      </w:r>
      <w:proofErr w:type="spellEnd"/>
      <w:r w:rsidRPr="002835EF">
        <w:rPr>
          <w:rFonts w:ascii="Arial" w:hAnsi="Arial"/>
          <w:sz w:val="22"/>
          <w:szCs w:val="22"/>
        </w:rPr>
        <w:t xml:space="preserve"> Dr.</w:t>
      </w:r>
      <w:r w:rsidRPr="002835EF">
        <w:rPr>
          <w:rFonts w:ascii="Arial" w:hAnsi="Arial"/>
          <w:sz w:val="22"/>
          <w:szCs w:val="22"/>
          <w:vertAlign w:val="superscript"/>
        </w:rPr>
        <w:t>in</w:t>
      </w:r>
      <w:r w:rsidRPr="002835EF">
        <w:rPr>
          <w:rFonts w:ascii="Arial" w:hAnsi="Arial"/>
          <w:sz w:val="22"/>
          <w:szCs w:val="22"/>
        </w:rPr>
        <w:t xml:space="preserve"> Claudia Schmied-Wagner</w:t>
      </w:r>
    </w:p>
    <w:p w14:paraId="11950B4F" w14:textId="77777777" w:rsidR="008E0789" w:rsidRPr="002835EF" w:rsidRDefault="008E0789" w:rsidP="008E0789">
      <w:pPr>
        <w:rPr>
          <w:rFonts w:ascii="Arial" w:hAnsi="Arial"/>
          <w:sz w:val="22"/>
          <w:szCs w:val="22"/>
        </w:rPr>
      </w:pPr>
      <w:r w:rsidRPr="002835EF">
        <w:rPr>
          <w:rFonts w:ascii="Arial" w:hAnsi="Arial"/>
          <w:sz w:val="22"/>
          <w:szCs w:val="22"/>
        </w:rPr>
        <w:t xml:space="preserve">Amt der </w:t>
      </w:r>
      <w:proofErr w:type="spellStart"/>
      <w:r w:rsidRPr="002835EF">
        <w:rPr>
          <w:rFonts w:ascii="Arial" w:hAnsi="Arial"/>
          <w:sz w:val="22"/>
          <w:szCs w:val="22"/>
        </w:rPr>
        <w:t>Oö</w:t>
      </w:r>
      <w:proofErr w:type="spellEnd"/>
      <w:r w:rsidRPr="002835EF">
        <w:rPr>
          <w:rFonts w:ascii="Arial" w:hAnsi="Arial"/>
          <w:sz w:val="22"/>
          <w:szCs w:val="22"/>
        </w:rPr>
        <w:t>. Landesregierung</w:t>
      </w:r>
    </w:p>
    <w:p w14:paraId="1DDF9817" w14:textId="77777777" w:rsidR="008E0789" w:rsidRPr="002835EF" w:rsidRDefault="008E0789" w:rsidP="008E0789">
      <w:pPr>
        <w:rPr>
          <w:rFonts w:ascii="Arial" w:hAnsi="Arial"/>
          <w:sz w:val="22"/>
          <w:szCs w:val="22"/>
        </w:rPr>
      </w:pPr>
      <w:r w:rsidRPr="002835EF">
        <w:rPr>
          <w:rFonts w:ascii="Arial" w:hAnsi="Arial"/>
          <w:sz w:val="22"/>
          <w:szCs w:val="22"/>
        </w:rPr>
        <w:t>Bahnhofplatz 1</w:t>
      </w:r>
    </w:p>
    <w:p w14:paraId="25DA5B49" w14:textId="77777777" w:rsidR="008E0789" w:rsidRPr="002835EF" w:rsidRDefault="008E0789" w:rsidP="008E0789">
      <w:pPr>
        <w:rPr>
          <w:rFonts w:ascii="Arial" w:hAnsi="Arial"/>
          <w:sz w:val="22"/>
          <w:szCs w:val="22"/>
        </w:rPr>
      </w:pPr>
      <w:r w:rsidRPr="002835EF">
        <w:rPr>
          <w:rFonts w:ascii="Arial" w:hAnsi="Arial"/>
          <w:sz w:val="22"/>
          <w:szCs w:val="22"/>
        </w:rPr>
        <w:t>4021 Linz</w:t>
      </w:r>
    </w:p>
    <w:p w14:paraId="44ECCA73" w14:textId="77777777" w:rsidR="008E0789" w:rsidRPr="002835EF" w:rsidRDefault="008E0789" w:rsidP="008E0789">
      <w:pPr>
        <w:rPr>
          <w:rFonts w:ascii="Arial" w:hAnsi="Arial"/>
          <w:sz w:val="22"/>
          <w:szCs w:val="22"/>
        </w:rPr>
      </w:pPr>
      <w:r w:rsidRPr="002835EF">
        <w:rPr>
          <w:rFonts w:ascii="Arial" w:hAnsi="Arial"/>
          <w:sz w:val="22"/>
          <w:szCs w:val="22"/>
        </w:rPr>
        <w:t>Tel.: +43 732 772 014 280</w:t>
      </w:r>
    </w:p>
    <w:p w14:paraId="4B1F69D4" w14:textId="77777777" w:rsidR="00960C3D" w:rsidRPr="008E0789" w:rsidRDefault="008E0789">
      <w:pPr>
        <w:rPr>
          <w:rFonts w:ascii="Arial" w:hAnsi="Arial"/>
          <w:sz w:val="22"/>
          <w:szCs w:val="22"/>
        </w:rPr>
      </w:pPr>
      <w:r w:rsidRPr="002835EF">
        <w:rPr>
          <w:rFonts w:ascii="Arial" w:hAnsi="Arial"/>
          <w:sz w:val="22"/>
          <w:szCs w:val="22"/>
        </w:rPr>
        <w:t xml:space="preserve">E-Mail: tierschutzombudsstelle@ooe.gv.at  </w:t>
      </w:r>
    </w:p>
    <w:bookmarkEnd w:id="0"/>
    <w:sectPr w:rsidR="00960C3D" w:rsidRPr="008E0789" w:rsidSect="00130945">
      <w:pgSz w:w="11900" w:h="16840"/>
      <w:pgMar w:top="709" w:right="1127" w:bottom="709"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Ubuntu">
    <w:panose1 w:val="020B0504030602030204"/>
    <w:charset w:val="00"/>
    <w:family w:val="auto"/>
    <w:pitch w:val="variable"/>
    <w:sig w:usb0="E00002FF" w:usb1="5000205B" w:usb2="00000000" w:usb3="00000000" w:csb0="000000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789"/>
    <w:rsid w:val="00130945"/>
    <w:rsid w:val="00204402"/>
    <w:rsid w:val="002771F9"/>
    <w:rsid w:val="0068633F"/>
    <w:rsid w:val="006F167F"/>
    <w:rsid w:val="00800DB5"/>
    <w:rsid w:val="008E0789"/>
    <w:rsid w:val="009330D7"/>
    <w:rsid w:val="00960C3D"/>
    <w:rsid w:val="00BC5C44"/>
    <w:rsid w:val="00E9199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941FA6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Fischlham"/>
    <w:qFormat/>
    <w:rsid w:val="008E0789"/>
    <w:rPr>
      <w:lang w:eastAsia="en-US"/>
    </w:rPr>
  </w:style>
  <w:style w:type="paragraph" w:styleId="berschrift1">
    <w:name w:val="heading 1"/>
    <w:aliases w:val="Fischlham Überschrift 1"/>
    <w:basedOn w:val="Standard"/>
    <w:next w:val="Standard"/>
    <w:link w:val="berschrift1Zeichen"/>
    <w:uiPriority w:val="9"/>
    <w:qFormat/>
    <w:rsid w:val="00E91990"/>
    <w:pPr>
      <w:keepNext/>
      <w:keepLines/>
      <w:spacing w:before="600" w:after="240" w:line="280" w:lineRule="exact"/>
      <w:outlineLvl w:val="0"/>
    </w:pPr>
    <w:rPr>
      <w:rFonts w:ascii="Ubuntu" w:eastAsiaTheme="majorEastAsia" w:hAnsi="Ubuntu" w:cstheme="majorBidi"/>
      <w:b/>
      <w:bCs/>
      <w:color w:val="E41015"/>
      <w:sz w:val="48"/>
      <w:szCs w:val="32"/>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aliases w:val="Fischlham Überschrift 1 Zeichen"/>
    <w:basedOn w:val="Absatzstandardschriftart"/>
    <w:link w:val="berschrift1"/>
    <w:uiPriority w:val="9"/>
    <w:rsid w:val="00E91990"/>
    <w:rPr>
      <w:rFonts w:ascii="Ubuntu" w:eastAsiaTheme="majorEastAsia" w:hAnsi="Ubuntu" w:cstheme="majorBidi"/>
      <w:b/>
      <w:bCs/>
      <w:color w:val="E41015"/>
      <w:sz w:val="48"/>
      <w:szCs w:val="32"/>
    </w:rPr>
  </w:style>
  <w:style w:type="paragraph" w:styleId="Sprechblasentext">
    <w:name w:val="Balloon Text"/>
    <w:basedOn w:val="Standard"/>
    <w:link w:val="SprechblasentextZeichen"/>
    <w:uiPriority w:val="99"/>
    <w:semiHidden/>
    <w:unhideWhenUsed/>
    <w:rsid w:val="00130945"/>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130945"/>
    <w:rPr>
      <w:rFonts w:ascii="Lucida Grande" w:hAnsi="Lucida Grande" w:cs="Lucida Grande"/>
      <w:sz w:val="18"/>
      <w:szCs w:val="18"/>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Fischlham"/>
    <w:qFormat/>
    <w:rsid w:val="008E0789"/>
    <w:rPr>
      <w:lang w:eastAsia="en-US"/>
    </w:rPr>
  </w:style>
  <w:style w:type="paragraph" w:styleId="berschrift1">
    <w:name w:val="heading 1"/>
    <w:aliases w:val="Fischlham Überschrift 1"/>
    <w:basedOn w:val="Standard"/>
    <w:next w:val="Standard"/>
    <w:link w:val="berschrift1Zeichen"/>
    <w:uiPriority w:val="9"/>
    <w:qFormat/>
    <w:rsid w:val="00E91990"/>
    <w:pPr>
      <w:keepNext/>
      <w:keepLines/>
      <w:spacing w:before="600" w:after="240" w:line="280" w:lineRule="exact"/>
      <w:outlineLvl w:val="0"/>
    </w:pPr>
    <w:rPr>
      <w:rFonts w:ascii="Ubuntu" w:eastAsiaTheme="majorEastAsia" w:hAnsi="Ubuntu" w:cstheme="majorBidi"/>
      <w:b/>
      <w:bCs/>
      <w:color w:val="E41015"/>
      <w:sz w:val="48"/>
      <w:szCs w:val="32"/>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aliases w:val="Fischlham Überschrift 1 Zeichen"/>
    <w:basedOn w:val="Absatzstandardschriftart"/>
    <w:link w:val="berschrift1"/>
    <w:uiPriority w:val="9"/>
    <w:rsid w:val="00E91990"/>
    <w:rPr>
      <w:rFonts w:ascii="Ubuntu" w:eastAsiaTheme="majorEastAsia" w:hAnsi="Ubuntu" w:cstheme="majorBidi"/>
      <w:b/>
      <w:bCs/>
      <w:color w:val="E41015"/>
      <w:sz w:val="48"/>
      <w:szCs w:val="32"/>
    </w:rPr>
  </w:style>
  <w:style w:type="paragraph" w:styleId="Sprechblasentext">
    <w:name w:val="Balloon Text"/>
    <w:basedOn w:val="Standard"/>
    <w:link w:val="SprechblasentextZeichen"/>
    <w:uiPriority w:val="99"/>
    <w:semiHidden/>
    <w:unhideWhenUsed/>
    <w:rsid w:val="00130945"/>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130945"/>
    <w:rPr>
      <w:rFonts w:ascii="Lucida Grande" w:hAnsi="Lucida Grande" w:cs="Lucida Grande"/>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323</Words>
  <Characters>2040</Characters>
  <Application>Microsoft Macintosh Word</Application>
  <DocSecurity>0</DocSecurity>
  <Lines>17</Lines>
  <Paragraphs>4</Paragraphs>
  <ScaleCrop>false</ScaleCrop>
  <Company/>
  <LinksUpToDate>false</LinksUpToDate>
  <CharactersWithSpaces>2359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Das Pixel</dc:creator>
  <cp:keywords/>
  <dc:description/>
  <cp:lastModifiedBy>Das Pixel</cp:lastModifiedBy>
  <cp:revision>8</cp:revision>
  <dcterms:created xsi:type="dcterms:W3CDTF">2015-07-14T05:36:00Z</dcterms:created>
  <dcterms:modified xsi:type="dcterms:W3CDTF">2015-07-28T12:07:00Z</dcterms:modified>
</cp:coreProperties>
</file>